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480A3" w14:textId="26CCD70D" w:rsidR="00F4038B" w:rsidRDefault="00F4038B" w:rsidP="00501204">
      <w:pPr>
        <w:pStyle w:val="StandardWeb"/>
        <w:shd w:val="clear" w:color="auto" w:fill="FFFFFF"/>
        <w:spacing w:after="90" w:afterAutospacing="0" w:line="290" w:lineRule="atLeast"/>
        <w:ind w:left="708" w:right="850"/>
        <w:jc w:val="center"/>
        <w:rPr>
          <w:rFonts w:ascii="Arial" w:hAnsi="Arial" w:cs="Arial"/>
          <w:color w:val="222222"/>
        </w:rPr>
      </w:pPr>
      <w:r>
        <w:rPr>
          <w:rFonts w:ascii="Georgia" w:hAnsi="Georgia" w:cs="Arial"/>
          <w:b/>
          <w:bCs/>
          <w:color w:val="1D2129"/>
        </w:rPr>
        <w:t>Einladung zum 8. Münchner DVG-Stammtisch</w:t>
      </w:r>
      <w:r w:rsidR="00947F62">
        <w:rPr>
          <w:rFonts w:ascii="Georgia" w:hAnsi="Georgia" w:cs="Arial"/>
          <w:b/>
          <w:bCs/>
          <w:color w:val="1D2129"/>
        </w:rPr>
        <w:br/>
        <w:t>Erinnerung</w:t>
      </w:r>
    </w:p>
    <w:p w14:paraId="3BE7C58E" w14:textId="77777777" w:rsidR="00F4038B" w:rsidRDefault="00F4038B" w:rsidP="00501204">
      <w:pPr>
        <w:pStyle w:val="StandardWeb"/>
        <w:shd w:val="clear" w:color="auto" w:fill="FFFFFF"/>
        <w:spacing w:after="90" w:afterAutospacing="0" w:line="290" w:lineRule="atLeast"/>
        <w:ind w:left="708" w:right="850"/>
        <w:rPr>
          <w:rFonts w:ascii="Arial" w:hAnsi="Arial" w:cs="Arial"/>
          <w:color w:val="222222"/>
        </w:rPr>
      </w:pPr>
      <w:r>
        <w:rPr>
          <w:rFonts w:ascii="Georgia" w:hAnsi="Georgia" w:cs="Arial"/>
          <w:color w:val="1D2129"/>
        </w:rPr>
        <w:t> </w:t>
      </w:r>
    </w:p>
    <w:p w14:paraId="4592B858" w14:textId="77777777" w:rsidR="00F4038B" w:rsidRDefault="00F4038B" w:rsidP="00501204">
      <w:pPr>
        <w:pStyle w:val="StandardWeb"/>
        <w:shd w:val="clear" w:color="auto" w:fill="FFFFFF"/>
        <w:spacing w:after="90" w:afterAutospacing="0" w:line="290" w:lineRule="atLeast"/>
        <w:ind w:left="708" w:right="850"/>
        <w:rPr>
          <w:rFonts w:ascii="Arial" w:hAnsi="Arial" w:cs="Arial"/>
          <w:color w:val="222222"/>
        </w:rPr>
      </w:pPr>
      <w:r>
        <w:rPr>
          <w:rFonts w:ascii="Georgia" w:hAnsi="Georgia" w:cs="Arial"/>
          <w:color w:val="1D2129"/>
        </w:rPr>
        <w:t>Liebe Mitstreiterinnen und Mitstreiter!</w:t>
      </w:r>
    </w:p>
    <w:p w14:paraId="28B6E70E" w14:textId="77777777" w:rsidR="00F4038B" w:rsidRDefault="00F4038B" w:rsidP="00501204">
      <w:pPr>
        <w:pStyle w:val="StandardWeb"/>
        <w:shd w:val="clear" w:color="auto" w:fill="FFFFFF"/>
        <w:spacing w:after="90" w:afterAutospacing="0" w:line="290" w:lineRule="atLeast"/>
        <w:ind w:left="708" w:right="850"/>
        <w:rPr>
          <w:rFonts w:ascii="Arial" w:hAnsi="Arial" w:cs="Arial"/>
          <w:color w:val="222222"/>
        </w:rPr>
      </w:pPr>
      <w:r>
        <w:rPr>
          <w:rFonts w:ascii="Georgia" w:hAnsi="Georgia" w:cs="Arial"/>
          <w:color w:val="1D2129"/>
        </w:rPr>
        <w:t> </w:t>
      </w:r>
    </w:p>
    <w:p w14:paraId="0BCACAD2" w14:textId="54390FEB" w:rsidR="00F4038B" w:rsidRDefault="00947F62" w:rsidP="00501204">
      <w:pPr>
        <w:pStyle w:val="StandardWeb"/>
        <w:shd w:val="clear" w:color="auto" w:fill="FFFFFF"/>
        <w:spacing w:after="90" w:afterAutospacing="0" w:line="290" w:lineRule="atLeast"/>
        <w:ind w:left="708" w:right="850"/>
        <w:rPr>
          <w:rFonts w:ascii="Arial" w:hAnsi="Arial" w:cs="Arial"/>
          <w:color w:val="222222"/>
        </w:rPr>
      </w:pPr>
      <w:r>
        <w:rPr>
          <w:rFonts w:ascii="Georgia" w:hAnsi="Georgia" w:cs="Arial"/>
          <w:color w:val="1D2129"/>
        </w:rPr>
        <w:t>Ihr habt unseren Stammtisch heute nicht verges</w:t>
      </w:r>
      <w:bookmarkStart w:id="0" w:name="_GoBack"/>
      <w:bookmarkEnd w:id="0"/>
      <w:r>
        <w:rPr>
          <w:rFonts w:ascii="Georgia" w:hAnsi="Georgia" w:cs="Arial"/>
          <w:color w:val="1D2129"/>
        </w:rPr>
        <w:t xml:space="preserve">sen? Wir treffen uns heute Abend – wir, das </w:t>
      </w:r>
      <w:proofErr w:type="spellStart"/>
      <w:r>
        <w:rPr>
          <w:rFonts w:ascii="Georgia" w:hAnsi="Georgia" w:cs="Arial"/>
          <w:color w:val="1D2129"/>
        </w:rPr>
        <w:t>Orga</w:t>
      </w:r>
      <w:proofErr w:type="spellEnd"/>
      <w:r>
        <w:rPr>
          <w:rFonts w:ascii="Georgia" w:hAnsi="Georgia" w:cs="Arial"/>
          <w:color w:val="1D2129"/>
        </w:rPr>
        <w:t>-Team, freuen uns auf euch. Zur Erinnerung - w</w:t>
      </w:r>
      <w:r w:rsidR="00F4038B">
        <w:rPr>
          <w:rFonts w:ascii="Georgia" w:hAnsi="Georgia" w:cs="Arial"/>
          <w:color w:val="1D2129"/>
        </w:rPr>
        <w:t>ir treffen uns am</w:t>
      </w:r>
    </w:p>
    <w:p w14:paraId="7DD39FBF" w14:textId="77777777" w:rsidR="00F4038B" w:rsidRDefault="00F4038B" w:rsidP="00501204">
      <w:pPr>
        <w:pStyle w:val="StandardWeb"/>
        <w:shd w:val="clear" w:color="auto" w:fill="FFFFFF"/>
        <w:spacing w:after="90" w:afterAutospacing="0" w:line="290" w:lineRule="atLeast"/>
        <w:ind w:left="708" w:right="850"/>
        <w:jc w:val="center"/>
        <w:rPr>
          <w:rFonts w:ascii="Arial" w:hAnsi="Arial" w:cs="Arial"/>
          <w:color w:val="222222"/>
        </w:rPr>
      </w:pPr>
      <w:r>
        <w:rPr>
          <w:rFonts w:ascii="Georgia" w:hAnsi="Georgia" w:cs="Arial"/>
          <w:b/>
          <w:bCs/>
          <w:color w:val="1D2129"/>
        </w:rPr>
        <w:t>Freitag, den 27. September, 18 Uhr</w:t>
      </w:r>
    </w:p>
    <w:p w14:paraId="3AA44AD6" w14:textId="77777777" w:rsidR="00F4038B" w:rsidRDefault="00F4038B" w:rsidP="00501204">
      <w:pPr>
        <w:pStyle w:val="StandardWeb"/>
        <w:shd w:val="clear" w:color="auto" w:fill="FFFFFF"/>
        <w:spacing w:after="90" w:afterAutospacing="0" w:line="290" w:lineRule="atLeast"/>
        <w:ind w:left="708" w:right="850"/>
        <w:jc w:val="center"/>
        <w:rPr>
          <w:rFonts w:ascii="Arial" w:hAnsi="Arial" w:cs="Arial"/>
          <w:color w:val="222222"/>
        </w:rPr>
      </w:pPr>
      <w:r>
        <w:rPr>
          <w:rFonts w:ascii="Georgia" w:hAnsi="Georgia" w:cs="Arial"/>
          <w:color w:val="1D2129"/>
        </w:rPr>
        <w:t>Bürgerhaus Gröbenzell, Rathausstr. 3, 82194 Gröbenzell</w:t>
      </w:r>
    </w:p>
    <w:p w14:paraId="4BD7D5AC" w14:textId="77777777" w:rsidR="00F4038B" w:rsidRDefault="00F4038B" w:rsidP="00501204">
      <w:pPr>
        <w:pStyle w:val="StandardWeb"/>
        <w:shd w:val="clear" w:color="auto" w:fill="FFFFFF"/>
        <w:spacing w:after="90" w:afterAutospacing="0" w:line="290" w:lineRule="atLeast"/>
        <w:ind w:left="708" w:right="850"/>
        <w:jc w:val="center"/>
        <w:rPr>
          <w:rFonts w:ascii="Arial" w:hAnsi="Arial" w:cs="Arial"/>
          <w:color w:val="222222"/>
        </w:rPr>
      </w:pPr>
      <w:r>
        <w:rPr>
          <w:rFonts w:ascii="Georgia" w:hAnsi="Georgia" w:cs="Arial"/>
          <w:color w:val="1D2129"/>
        </w:rPr>
        <w:t>Schulungsraum im 2.OG, zu erreichen über den Nebeneingang (siehe Bild!)</w:t>
      </w:r>
    </w:p>
    <w:p w14:paraId="322D10D6" w14:textId="77777777" w:rsidR="00F4038B" w:rsidRDefault="00F4038B" w:rsidP="00501204">
      <w:pPr>
        <w:pStyle w:val="StandardWeb"/>
        <w:shd w:val="clear" w:color="auto" w:fill="FFFFFF"/>
        <w:spacing w:after="90" w:afterAutospacing="0" w:line="290" w:lineRule="atLeast"/>
        <w:ind w:left="708" w:right="850"/>
        <w:jc w:val="center"/>
        <w:rPr>
          <w:rFonts w:ascii="Arial" w:hAnsi="Arial" w:cs="Arial"/>
          <w:color w:val="222222"/>
        </w:rPr>
      </w:pPr>
      <w:r>
        <w:rPr>
          <w:rFonts w:ascii="Georgia" w:hAnsi="Georgia" w:cs="Arial"/>
          <w:b/>
          <w:bCs/>
          <w:color w:val="1D2129"/>
        </w:rPr>
        <w:t>…zum 8. Münchner Stammtisch.</w:t>
      </w:r>
    </w:p>
    <w:p w14:paraId="05EBA40F" w14:textId="77777777" w:rsidR="00F4038B" w:rsidRDefault="00F4038B" w:rsidP="00501204">
      <w:pPr>
        <w:pStyle w:val="StandardWeb"/>
        <w:shd w:val="clear" w:color="auto" w:fill="FFFFFF"/>
        <w:spacing w:before="0" w:after="90" w:afterAutospacing="0" w:line="290" w:lineRule="atLeast"/>
        <w:ind w:left="708" w:right="850"/>
        <w:jc w:val="center"/>
        <w:rPr>
          <w:rFonts w:ascii="Arial" w:hAnsi="Arial" w:cs="Arial"/>
          <w:color w:val="222222"/>
        </w:rPr>
      </w:pPr>
    </w:p>
    <w:p w14:paraId="3C017D69" w14:textId="77777777" w:rsidR="00F4038B" w:rsidRDefault="00F4038B" w:rsidP="00501204">
      <w:pPr>
        <w:pStyle w:val="StandardWeb"/>
        <w:shd w:val="clear" w:color="auto" w:fill="FFFFFF"/>
        <w:spacing w:after="90" w:afterAutospacing="0" w:line="290" w:lineRule="atLeast"/>
        <w:ind w:left="708" w:right="850"/>
        <w:jc w:val="center"/>
        <w:rPr>
          <w:rFonts w:ascii="Arial" w:hAnsi="Arial" w:cs="Arial"/>
          <w:color w:val="222222"/>
        </w:rPr>
      </w:pPr>
      <w:r>
        <w:rPr>
          <w:rFonts w:ascii="Georgia" w:hAnsi="Georgia" w:cs="Arial"/>
          <w:b/>
          <w:bCs/>
          <w:color w:val="1D2129"/>
        </w:rPr>
        <w:t> </w:t>
      </w:r>
    </w:p>
    <w:p w14:paraId="2034F432" w14:textId="5DF314B2" w:rsidR="00F4038B" w:rsidRDefault="00F4038B" w:rsidP="00501204">
      <w:pPr>
        <w:pStyle w:val="StandardWeb"/>
        <w:shd w:val="clear" w:color="auto" w:fill="FFFFFF"/>
        <w:spacing w:after="90" w:afterAutospacing="0" w:line="290" w:lineRule="atLeast"/>
        <w:ind w:left="708" w:right="850"/>
        <w:rPr>
          <w:rFonts w:ascii="Arial" w:hAnsi="Arial" w:cs="Arial"/>
          <w:color w:val="222222"/>
        </w:rPr>
      </w:pPr>
      <w:r>
        <w:rPr>
          <w:rFonts w:ascii="Georgia" w:hAnsi="Georgia" w:cs="Arial"/>
          <w:color w:val="1D2129"/>
        </w:rPr>
        <w:t>Es wird der letzte Stammtisch vor dem bundesweiten Aktionstag am 26. Oktober sein.</w:t>
      </w:r>
      <w:r w:rsidR="00947F62">
        <w:rPr>
          <w:rFonts w:ascii="Georgia" w:hAnsi="Georgia" w:cs="Arial"/>
          <w:color w:val="1D2129"/>
        </w:rPr>
        <w:t xml:space="preserve"> Deswegen wird unser </w:t>
      </w:r>
      <w:r w:rsidR="00552D1D">
        <w:rPr>
          <w:rFonts w:ascii="Georgia" w:hAnsi="Georgia" w:cs="Arial"/>
          <w:color w:val="1D2129"/>
        </w:rPr>
        <w:t xml:space="preserve">Hauptthema natürlich die bundesweite Demo sein. </w:t>
      </w:r>
    </w:p>
    <w:p w14:paraId="62193C7A" w14:textId="77777777" w:rsidR="00F4038B" w:rsidRDefault="00F4038B" w:rsidP="00501204">
      <w:pPr>
        <w:pStyle w:val="StandardWeb"/>
        <w:shd w:val="clear" w:color="auto" w:fill="FFFFFF"/>
        <w:spacing w:after="90" w:afterAutospacing="0" w:line="290" w:lineRule="atLeast"/>
        <w:ind w:left="708" w:right="850"/>
        <w:rPr>
          <w:rFonts w:ascii="Arial" w:hAnsi="Arial" w:cs="Arial"/>
          <w:color w:val="222222"/>
        </w:rPr>
      </w:pPr>
      <w:r>
        <w:rPr>
          <w:rFonts w:ascii="Georgia" w:hAnsi="Georgia" w:cs="Arial"/>
          <w:color w:val="222222"/>
          <w:shd w:val="clear" w:color="auto" w:fill="FFFFFF"/>
        </w:rPr>
        <w:t>Das Bürgerhaus ist öffentlich gut zu erreichen und nur wenige Gehminuten von der S-Bahn Haltestelle Gröbenzell entfernt. Bitte beachten Sie: Gröbenzell liegt im ersten MVV-Außenring!</w:t>
      </w:r>
    </w:p>
    <w:p w14:paraId="7D31F952" w14:textId="77777777" w:rsidR="00F4038B" w:rsidRDefault="00F4038B" w:rsidP="00501204">
      <w:pPr>
        <w:pStyle w:val="StandardWeb"/>
        <w:shd w:val="clear" w:color="auto" w:fill="FFFFFF"/>
        <w:spacing w:after="90" w:afterAutospacing="0" w:line="290" w:lineRule="atLeast"/>
        <w:ind w:left="708" w:right="850"/>
        <w:rPr>
          <w:rFonts w:ascii="Arial" w:hAnsi="Arial" w:cs="Arial"/>
          <w:color w:val="222222"/>
        </w:rPr>
      </w:pPr>
      <w:r>
        <w:rPr>
          <w:rFonts w:ascii="Georgia" w:hAnsi="Georgia" w:cs="Arial"/>
          <w:color w:val="222222"/>
          <w:shd w:val="clear" w:color="auto" w:fill="FFFFFF"/>
        </w:rPr>
        <w:t>Parkplätze sind in der Umgebung vorhanden, aber bis 19 Uhr besteht Parkscheibenpflicht!</w:t>
      </w:r>
    </w:p>
    <w:p w14:paraId="0136B94D" w14:textId="77777777" w:rsidR="00F4038B" w:rsidRDefault="00F4038B" w:rsidP="00501204">
      <w:pPr>
        <w:pStyle w:val="StandardWeb"/>
        <w:shd w:val="clear" w:color="auto" w:fill="FFFFFF"/>
        <w:spacing w:after="90" w:afterAutospacing="0" w:line="290" w:lineRule="atLeast"/>
        <w:ind w:left="708" w:right="850"/>
        <w:rPr>
          <w:rFonts w:ascii="Arial" w:hAnsi="Arial" w:cs="Arial"/>
          <w:color w:val="222222"/>
        </w:rPr>
      </w:pPr>
      <w:r>
        <w:rPr>
          <w:rFonts w:ascii="Georgia" w:hAnsi="Georgia" w:cs="Arial"/>
          <w:color w:val="222222"/>
          <w:shd w:val="clear" w:color="auto" w:fill="FFFFFF"/>
        </w:rPr>
        <w:t>Wir wollen uns unter anderem über Folgendes austauschen:</w:t>
      </w:r>
    </w:p>
    <w:p w14:paraId="2B6F71DA" w14:textId="77777777" w:rsidR="00F4038B" w:rsidRDefault="00F4038B" w:rsidP="00501204">
      <w:pPr>
        <w:pStyle w:val="StandardWeb"/>
        <w:shd w:val="clear" w:color="auto" w:fill="FFFFFF"/>
        <w:spacing w:after="90" w:afterAutospacing="0" w:line="290" w:lineRule="atLeast"/>
        <w:ind w:left="1416" w:right="850"/>
        <w:rPr>
          <w:rFonts w:ascii="Arial" w:hAnsi="Arial" w:cs="Arial"/>
          <w:color w:val="222222"/>
        </w:rPr>
      </w:pPr>
      <w:r>
        <w:rPr>
          <w:rFonts w:ascii="Georgia" w:hAnsi="Georgia" w:cs="Arial"/>
          <w:color w:val="000000"/>
        </w:rPr>
        <w:t>Wie können wir für den Aktionstag am 26. Oktober möglichst viele Teilnehmer „aktivieren“?</w:t>
      </w:r>
    </w:p>
    <w:p w14:paraId="6D6F787C" w14:textId="77777777" w:rsidR="00F4038B" w:rsidRDefault="00F4038B" w:rsidP="00501204">
      <w:pPr>
        <w:pStyle w:val="StandardWeb"/>
        <w:shd w:val="clear" w:color="auto" w:fill="FFFFFF"/>
        <w:spacing w:after="90" w:afterAutospacing="0" w:line="290" w:lineRule="atLeast"/>
        <w:ind w:left="1416" w:right="850"/>
        <w:rPr>
          <w:rFonts w:ascii="Arial" w:hAnsi="Arial" w:cs="Arial"/>
          <w:color w:val="222222"/>
        </w:rPr>
      </w:pPr>
      <w:r>
        <w:rPr>
          <w:rFonts w:ascii="Georgia" w:hAnsi="Georgia" w:cs="Arial"/>
          <w:color w:val="1D2129"/>
        </w:rPr>
        <w:t>Gibt es eine Schmerzgrenze, wenn unsere Forderung nach Abschaffung und Rückzahlung der KK-Beiträge nicht in Gänze erfüllt wird?</w:t>
      </w:r>
    </w:p>
    <w:p w14:paraId="60E40A7C" w14:textId="77777777" w:rsidR="00F4038B" w:rsidRDefault="00F4038B" w:rsidP="00501204">
      <w:pPr>
        <w:pStyle w:val="StandardWeb"/>
        <w:shd w:val="clear" w:color="auto" w:fill="FFFFFF"/>
        <w:spacing w:after="90" w:afterAutospacing="0" w:line="290" w:lineRule="atLeast"/>
        <w:ind w:left="708" w:right="850"/>
        <w:rPr>
          <w:rFonts w:ascii="Arial" w:hAnsi="Arial" w:cs="Arial"/>
          <w:color w:val="222222"/>
        </w:rPr>
      </w:pPr>
      <w:r>
        <w:rPr>
          <w:rFonts w:ascii="Georgia" w:hAnsi="Georgia" w:cs="Arial"/>
          <w:color w:val="1D2129"/>
        </w:rPr>
        <w:t>Angesprochen sind natürlich vor allem die Mitglieder des Vereins der Direktversicherungsgeschädigten (DVG), aber wir freuen uns natürlich auch über Nichtmitglieder. </w:t>
      </w:r>
      <w:hyperlink r:id="rId5" w:tgtFrame="_blank" w:history="1">
        <w:r>
          <w:rPr>
            <w:rStyle w:val="Hyperlink"/>
            <w:rFonts w:ascii="Georgia" w:hAnsi="Georgia" w:cs="Arial"/>
            <w:color w:val="1155CC"/>
          </w:rPr>
          <w:t>https://www.dvg-ev.org/</w:t>
        </w:r>
      </w:hyperlink>
    </w:p>
    <w:p w14:paraId="277316A8" w14:textId="77777777" w:rsidR="00F4038B" w:rsidRDefault="00F4038B" w:rsidP="00501204">
      <w:pPr>
        <w:pStyle w:val="StandardWeb"/>
        <w:shd w:val="clear" w:color="auto" w:fill="FFFFFF"/>
        <w:spacing w:after="90" w:afterAutospacing="0" w:line="290" w:lineRule="atLeast"/>
        <w:ind w:left="708" w:right="850"/>
        <w:rPr>
          <w:rFonts w:ascii="Arial" w:hAnsi="Arial" w:cs="Arial"/>
          <w:color w:val="222222"/>
        </w:rPr>
      </w:pPr>
      <w:r>
        <w:rPr>
          <w:rStyle w:val="m3752420102289986107msohyperlink"/>
          <w:rFonts w:ascii="Georgia" w:hAnsi="Georgia" w:cs="Arial"/>
          <w:color w:val="0563C1"/>
        </w:rPr>
        <w:lastRenderedPageBreak/>
        <w:t> </w:t>
      </w:r>
    </w:p>
    <w:p w14:paraId="0538FC2F" w14:textId="77777777" w:rsidR="00F4038B" w:rsidRDefault="00F4038B" w:rsidP="00501204">
      <w:pPr>
        <w:pStyle w:val="StandardWeb"/>
        <w:shd w:val="clear" w:color="auto" w:fill="FFFFFF"/>
        <w:spacing w:after="90" w:afterAutospacing="0" w:line="290" w:lineRule="atLeast"/>
        <w:ind w:left="708" w:right="850"/>
        <w:rPr>
          <w:rFonts w:ascii="Arial" w:hAnsi="Arial" w:cs="Arial"/>
          <w:color w:val="222222"/>
        </w:rPr>
      </w:pPr>
      <w:r>
        <w:rPr>
          <w:rStyle w:val="m3752420102289986107msohyperlink"/>
          <w:rFonts w:ascii="Georgia" w:hAnsi="Georgia" w:cs="Arial"/>
          <w:color w:val="000000"/>
        </w:rPr>
        <w:t>Viele Grüße aus Gröbenzell</w:t>
      </w:r>
    </w:p>
    <w:p w14:paraId="762F3FAF" w14:textId="77777777" w:rsidR="00F4038B" w:rsidRDefault="00F4038B" w:rsidP="00501204">
      <w:pPr>
        <w:pStyle w:val="StandardWeb"/>
        <w:shd w:val="clear" w:color="auto" w:fill="FFFFFF"/>
        <w:spacing w:after="90" w:afterAutospacing="0" w:line="290" w:lineRule="atLeast"/>
        <w:ind w:left="708" w:right="850"/>
        <w:rPr>
          <w:rFonts w:ascii="Arial" w:hAnsi="Arial" w:cs="Arial"/>
          <w:color w:val="222222"/>
        </w:rPr>
      </w:pPr>
      <w:r>
        <w:rPr>
          <w:rStyle w:val="m3752420102289986107msohyperlink"/>
          <w:rFonts w:ascii="Georgia" w:hAnsi="Georgia" w:cs="Arial"/>
          <w:color w:val="000000"/>
        </w:rPr>
        <w:t>Michael Rother, Koordinator</w:t>
      </w:r>
    </w:p>
    <w:p w14:paraId="0DAB07A6" w14:textId="77777777" w:rsidR="00F4038B" w:rsidRDefault="00F4038B" w:rsidP="00501204">
      <w:pPr>
        <w:pStyle w:val="StandardWeb"/>
        <w:shd w:val="clear" w:color="auto" w:fill="FFFFFF"/>
        <w:spacing w:after="90" w:afterAutospacing="0" w:line="290" w:lineRule="atLeast"/>
        <w:ind w:left="708" w:right="850"/>
        <w:rPr>
          <w:rFonts w:ascii="Arial" w:hAnsi="Arial" w:cs="Arial"/>
          <w:color w:val="222222"/>
        </w:rPr>
      </w:pPr>
      <w:r>
        <w:rPr>
          <w:rStyle w:val="m3752420102289986107msohyperlink"/>
          <w:rFonts w:ascii="Georgia" w:hAnsi="Georgia" w:cs="Arial"/>
          <w:color w:val="000000"/>
        </w:rPr>
        <w:t> </w:t>
      </w:r>
    </w:p>
    <w:p w14:paraId="0E4B5937" w14:textId="37379592" w:rsidR="00F4038B" w:rsidRPr="001E3018" w:rsidRDefault="00F4038B" w:rsidP="00501204">
      <w:pPr>
        <w:pStyle w:val="StandardWeb"/>
        <w:shd w:val="clear" w:color="auto" w:fill="FFFFFF"/>
        <w:spacing w:after="90" w:afterAutospacing="0" w:line="290" w:lineRule="atLeast"/>
        <w:ind w:left="708" w:right="850"/>
        <w:rPr>
          <w:rFonts w:ascii="Arial" w:hAnsi="Arial" w:cs="Arial"/>
          <w:color w:val="222222"/>
        </w:rPr>
      </w:pPr>
      <w:r>
        <w:rPr>
          <w:rStyle w:val="m3752420102289986107msohyperlink"/>
          <w:rFonts w:ascii="Georgia" w:hAnsi="Georgia" w:cs="Arial"/>
          <w:color w:val="000000"/>
        </w:rPr>
        <w:t>PS: Sollte die Tür am Nebeneingang zugefallen sein, bitte anrufen: 0163 27 59 771!</w:t>
      </w:r>
    </w:p>
    <w:sectPr w:rsidR="00F4038B" w:rsidRPr="001E30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15F56"/>
    <w:multiLevelType w:val="hybridMultilevel"/>
    <w:tmpl w:val="4F004440"/>
    <w:lvl w:ilvl="0" w:tplc="AAB0D6D6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52470"/>
    <w:multiLevelType w:val="hybridMultilevel"/>
    <w:tmpl w:val="5B6E19FA"/>
    <w:lvl w:ilvl="0" w:tplc="DE9244D0">
      <w:numFmt w:val="bullet"/>
      <w:lvlText w:val="-"/>
      <w:lvlJc w:val="left"/>
      <w:pPr>
        <w:ind w:left="720" w:hanging="360"/>
      </w:pPr>
      <w:rPr>
        <w:rFonts w:ascii="Georgia" w:eastAsia="Times New Roman" w:hAnsi="Georgia" w:cs="Helvetica" w:hint="default"/>
        <w:color w:val="1D2129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E613F"/>
    <w:multiLevelType w:val="multilevel"/>
    <w:tmpl w:val="EBB29B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71C02CE7"/>
    <w:multiLevelType w:val="multilevel"/>
    <w:tmpl w:val="D0FA8E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7761131C"/>
    <w:multiLevelType w:val="hybridMultilevel"/>
    <w:tmpl w:val="1562BF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89"/>
    <w:rsid w:val="00026493"/>
    <w:rsid w:val="00026C62"/>
    <w:rsid w:val="00105504"/>
    <w:rsid w:val="00121E01"/>
    <w:rsid w:val="00135D74"/>
    <w:rsid w:val="00180A24"/>
    <w:rsid w:val="001E3018"/>
    <w:rsid w:val="001F2BA6"/>
    <w:rsid w:val="003416FF"/>
    <w:rsid w:val="00353E9D"/>
    <w:rsid w:val="003C5CFE"/>
    <w:rsid w:val="00494F57"/>
    <w:rsid w:val="00501204"/>
    <w:rsid w:val="00531A4B"/>
    <w:rsid w:val="00552D1D"/>
    <w:rsid w:val="00596E80"/>
    <w:rsid w:val="00617808"/>
    <w:rsid w:val="00661C56"/>
    <w:rsid w:val="00672814"/>
    <w:rsid w:val="006751B1"/>
    <w:rsid w:val="00680076"/>
    <w:rsid w:val="006B2E4D"/>
    <w:rsid w:val="00773536"/>
    <w:rsid w:val="007853A3"/>
    <w:rsid w:val="007E46AA"/>
    <w:rsid w:val="0084358D"/>
    <w:rsid w:val="00887AB4"/>
    <w:rsid w:val="00926665"/>
    <w:rsid w:val="009362C9"/>
    <w:rsid w:val="00947F62"/>
    <w:rsid w:val="00960730"/>
    <w:rsid w:val="00A044F3"/>
    <w:rsid w:val="00A20279"/>
    <w:rsid w:val="00BA3CE3"/>
    <w:rsid w:val="00BF777D"/>
    <w:rsid w:val="00C23BC1"/>
    <w:rsid w:val="00C959BD"/>
    <w:rsid w:val="00C96889"/>
    <w:rsid w:val="00D6559E"/>
    <w:rsid w:val="00DA5D90"/>
    <w:rsid w:val="00EE308F"/>
    <w:rsid w:val="00F4038B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E4B6"/>
  <w15:chartTrackingRefBased/>
  <w15:docId w15:val="{4331FC6A-1942-4DD4-874F-E0EFD332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C968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9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9688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id-article-content-item">
    <w:name w:val="id-article-content-item"/>
    <w:basedOn w:val="Standard"/>
    <w:rsid w:val="00C9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96889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C96889"/>
    <w:rPr>
      <w:b/>
      <w:bCs/>
    </w:rPr>
  </w:style>
  <w:style w:type="paragraph" w:customStyle="1" w:styleId="idcaption">
    <w:name w:val="id_caption"/>
    <w:basedOn w:val="Standard"/>
    <w:rsid w:val="00C9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4A57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F777D"/>
    <w:pPr>
      <w:spacing w:after="0" w:line="240" w:lineRule="auto"/>
      <w:ind w:left="720"/>
      <w:contextualSpacing/>
    </w:pPr>
  </w:style>
  <w:style w:type="character" w:customStyle="1" w:styleId="m3752420102289986107msohyperlink">
    <w:name w:val="m_3752420102289986107msohyperlink"/>
    <w:basedOn w:val="Absatz-Standardschriftart"/>
    <w:rsid w:val="00F40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5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vg-ev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Achatz</dc:creator>
  <cp:keywords/>
  <dc:description/>
  <cp:lastModifiedBy>Helmut Achatz</cp:lastModifiedBy>
  <cp:revision>4</cp:revision>
  <dcterms:created xsi:type="dcterms:W3CDTF">2019-09-27T04:37:00Z</dcterms:created>
  <dcterms:modified xsi:type="dcterms:W3CDTF">2019-09-27T05:10:00Z</dcterms:modified>
</cp:coreProperties>
</file>